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7E7C6AE9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144B79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A55A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4C0BB8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3FD44015" w:rsidR="00C14184" w:rsidRPr="00A55A78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A55A78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4C0BB8">
        <w:rPr>
          <w:rFonts w:ascii="Times New Roman" w:hAnsi="Times New Roman" w:cs="Times New Roman"/>
          <w:b/>
          <w:bCs/>
          <w:color w:val="000000"/>
          <w:sz w:val="26"/>
          <w:szCs w:val="26"/>
        </w:rPr>
        <w:t>Konserwacja oznakowania poziomego na</w:t>
      </w:r>
      <w:r w:rsidR="00A55A78" w:rsidRPr="00A55A7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dr</w:t>
      </w:r>
      <w:r w:rsidR="004C0BB8">
        <w:rPr>
          <w:rFonts w:ascii="Times New Roman" w:hAnsi="Times New Roman" w:cs="Times New Roman"/>
          <w:b/>
          <w:bCs/>
          <w:color w:val="000000"/>
          <w:sz w:val="26"/>
          <w:szCs w:val="26"/>
        </w:rPr>
        <w:t>ogach</w:t>
      </w:r>
      <w:r w:rsidR="00A55A78" w:rsidRPr="00A55A7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gminnych na terenie Gminy Klembów w 2024 roku</w:t>
      </w:r>
      <w:r w:rsidRPr="00A55A78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52A3AA69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oferuj</w:t>
      </w:r>
      <w:r w:rsidR="00A55A78">
        <w:rPr>
          <w:rFonts w:ascii="Times New Roman" w:hAnsi="Times New Roman" w:cs="Times New Roman"/>
          <w:sz w:val="24"/>
          <w:szCs w:val="24"/>
        </w:rPr>
        <w:t>ę/</w:t>
      </w:r>
      <w:r w:rsidRPr="00E1428F">
        <w:rPr>
          <w:rFonts w:ascii="Times New Roman" w:hAnsi="Times New Roman" w:cs="Times New Roman"/>
          <w:sz w:val="24"/>
          <w:szCs w:val="24"/>
        </w:rPr>
        <w:t xml:space="preserve">my realizację przedmiotu zamówienia na warunkach określonych w niniejszym zapytaniu ofertowym za cenę brutto: </w:t>
      </w:r>
    </w:p>
    <w:p w14:paraId="68B00D8A" w14:textId="77777777" w:rsidR="00A55A78" w:rsidRDefault="00A55A78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540"/>
        <w:gridCol w:w="1780"/>
        <w:gridCol w:w="1538"/>
        <w:gridCol w:w="1777"/>
      </w:tblGrid>
      <w:tr w:rsidR="0023210A" w14:paraId="180B5341" w14:textId="77777777" w:rsidTr="00144B79">
        <w:tc>
          <w:tcPr>
            <w:tcW w:w="570" w:type="dxa"/>
          </w:tcPr>
          <w:p w14:paraId="7E334E5E" w14:textId="77777777" w:rsid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EAEAD" w14:textId="37381967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40" w:type="dxa"/>
          </w:tcPr>
          <w:p w14:paraId="0680060E" w14:textId="0C81966F" w:rsidR="00A55A78" w:rsidRPr="0023210A" w:rsidRDefault="00144B79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1780" w:type="dxa"/>
          </w:tcPr>
          <w:p w14:paraId="5A353835" w14:textId="77777777" w:rsidR="00144B79" w:rsidRDefault="00144B79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Kwota netto </w:t>
            </w:r>
          </w:p>
          <w:p w14:paraId="78750D71" w14:textId="611ABF99" w:rsidR="00A55A78" w:rsidRPr="0023210A" w:rsidRDefault="00144B79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 1m2</w:t>
            </w:r>
          </w:p>
        </w:tc>
        <w:tc>
          <w:tcPr>
            <w:tcW w:w="1538" w:type="dxa"/>
          </w:tcPr>
          <w:p w14:paraId="3D919765" w14:textId="31F97A8F" w:rsidR="00A55A78" w:rsidRPr="0023210A" w:rsidRDefault="0023210A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Wysokość  podatku VAT</w:t>
            </w:r>
          </w:p>
        </w:tc>
        <w:tc>
          <w:tcPr>
            <w:tcW w:w="1777" w:type="dxa"/>
          </w:tcPr>
          <w:p w14:paraId="1569D489" w14:textId="7BFE2D3F" w:rsidR="00A55A78" w:rsidRPr="0023210A" w:rsidRDefault="00144B79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Kwota brutto         za 1m2</w:t>
            </w:r>
          </w:p>
        </w:tc>
      </w:tr>
      <w:tr w:rsidR="0023210A" w14:paraId="04F53888" w14:textId="77777777" w:rsidTr="00144B79">
        <w:tc>
          <w:tcPr>
            <w:tcW w:w="570" w:type="dxa"/>
          </w:tcPr>
          <w:p w14:paraId="0585A308" w14:textId="0DC36D14" w:rsidR="00A55A78" w:rsidRPr="0023210A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0" w:type="dxa"/>
          </w:tcPr>
          <w:p w14:paraId="72CC2925" w14:textId="73310C39" w:rsidR="00A55A78" w:rsidRDefault="00144B79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Konserwacja oznakowania poziomego na drogach gminnych w Gminie Klembów</w:t>
            </w:r>
          </w:p>
        </w:tc>
        <w:tc>
          <w:tcPr>
            <w:tcW w:w="1780" w:type="dxa"/>
          </w:tcPr>
          <w:p w14:paraId="1D5355F9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</w:tcPr>
          <w:p w14:paraId="2115E9BB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14:paraId="60B46E38" w14:textId="77777777" w:rsidR="00A55A78" w:rsidRDefault="00A55A78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5659D6" w14:textId="77777777" w:rsidR="00A55A78" w:rsidRDefault="00A55A78" w:rsidP="0023210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020591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020591" w:rsidRPr="00E1428F" w:rsidSect="003D783D">
      <w:footerReference w:type="defaul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6284" w14:textId="77777777" w:rsidR="003D783D" w:rsidRDefault="003D783D" w:rsidP="007F3406">
      <w:pPr>
        <w:spacing w:after="0" w:line="240" w:lineRule="auto"/>
      </w:pPr>
      <w:r>
        <w:separator/>
      </w:r>
    </w:p>
  </w:endnote>
  <w:endnote w:type="continuationSeparator" w:id="0">
    <w:p w14:paraId="7EBB2DF7" w14:textId="77777777" w:rsidR="003D783D" w:rsidRDefault="003D783D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8AF1" w14:textId="77777777" w:rsidR="003D783D" w:rsidRDefault="003D783D" w:rsidP="007F3406">
      <w:pPr>
        <w:spacing w:after="0" w:line="240" w:lineRule="auto"/>
      </w:pPr>
      <w:r>
        <w:separator/>
      </w:r>
    </w:p>
  </w:footnote>
  <w:footnote w:type="continuationSeparator" w:id="0">
    <w:p w14:paraId="194A2F90" w14:textId="77777777" w:rsidR="003D783D" w:rsidRDefault="003D783D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0591"/>
    <w:rsid w:val="00025F19"/>
    <w:rsid w:val="00144B79"/>
    <w:rsid w:val="001E20CE"/>
    <w:rsid w:val="0023210A"/>
    <w:rsid w:val="00252B60"/>
    <w:rsid w:val="003A5EDD"/>
    <w:rsid w:val="003D783D"/>
    <w:rsid w:val="004B3EED"/>
    <w:rsid w:val="004C0BB8"/>
    <w:rsid w:val="005158E4"/>
    <w:rsid w:val="005A2BB6"/>
    <w:rsid w:val="00696F0D"/>
    <w:rsid w:val="0079369E"/>
    <w:rsid w:val="007F3406"/>
    <w:rsid w:val="008C3040"/>
    <w:rsid w:val="008E3192"/>
    <w:rsid w:val="008E71BB"/>
    <w:rsid w:val="00A55A78"/>
    <w:rsid w:val="00AE714A"/>
    <w:rsid w:val="00B666A2"/>
    <w:rsid w:val="00B94150"/>
    <w:rsid w:val="00C14184"/>
    <w:rsid w:val="00E1428F"/>
    <w:rsid w:val="00F337EA"/>
    <w:rsid w:val="00FB116C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table" w:styleId="Tabela-Siatka">
    <w:name w:val="Table Grid"/>
    <w:basedOn w:val="Standardowy"/>
    <w:uiPriority w:val="39"/>
    <w:rsid w:val="00A5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4</cp:revision>
  <cp:lastPrinted>2024-03-01T12:10:00Z</cp:lastPrinted>
  <dcterms:created xsi:type="dcterms:W3CDTF">2015-11-13T08:00:00Z</dcterms:created>
  <dcterms:modified xsi:type="dcterms:W3CDTF">2024-03-01T12:10:00Z</dcterms:modified>
</cp:coreProperties>
</file>